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9B004D" w14:textId="77777777" w:rsidR="007E616C" w:rsidRPr="00FE0426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6F72567A" wp14:editId="213AD043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6745FD" w14:textId="77777777" w:rsidR="007E616C" w:rsidRPr="00FE0426" w:rsidRDefault="007E616C" w:rsidP="007E616C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5F4E7B5" w14:textId="207B0088" w:rsidR="007E616C" w:rsidRPr="00FE0426" w:rsidRDefault="00EB30DE" w:rsidP="007E616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EB30DE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 ______СЕСІЯ  ВОСЬМОГО  СКЛИКАННЯ</w:t>
      </w:r>
    </w:p>
    <w:p w14:paraId="6F69DAB3" w14:textId="77777777" w:rsidR="007E616C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AF7FDF6" w14:textId="77777777" w:rsidR="007E616C" w:rsidRPr="00A8092E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26D6A6CD" w14:textId="77777777" w:rsidR="007E616C" w:rsidRPr="00FE0426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75FFF837" w14:textId="77777777" w:rsidR="00EB30DE" w:rsidRPr="00A8092E" w:rsidRDefault="00EB30DE" w:rsidP="007E616C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4CD00F4E" w14:textId="196E17FF" w:rsidR="00096979" w:rsidRPr="00A8092E" w:rsidRDefault="00EB30D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___________</w:t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</w:t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</w:t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</w:t>
      </w:r>
      <w:r w:rsidR="007E616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-__</w:t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ІІІ</w:t>
      </w:r>
      <w:bookmarkEnd w:id="0"/>
    </w:p>
    <w:p w14:paraId="5ECFF723" w14:textId="77777777" w:rsidR="00EB30DE" w:rsidRDefault="00EB30D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158D1261" w14:textId="77777777" w:rsidR="00A62299" w:rsidRDefault="00A62299" w:rsidP="00A62299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bookmarkStart w:id="1" w:name="_Hlk165276208"/>
      <w:r w:rsidRPr="00096979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Про 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розгляд звернення </w:t>
      </w:r>
    </w:p>
    <w:p w14:paraId="6099AE60" w14:textId="5DC2DD6A" w:rsidR="00A62299" w:rsidRDefault="00A62299" w:rsidP="00A62299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гр. Шипко Ганн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и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Володимирівн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и</w:t>
      </w:r>
    </w:p>
    <w:p w14:paraId="064DD9BE" w14:textId="6D790FD6" w:rsidR="0090209A" w:rsidRDefault="00A62299" w:rsidP="00605CB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щодо надання</w:t>
      </w:r>
      <w:r w:rsidR="00605C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4DB2">
        <w:rPr>
          <w:rFonts w:ascii="Times New Roman" w:hAnsi="Times New Roman" w:cs="Times New Roman"/>
          <w:b/>
          <w:sz w:val="24"/>
          <w:szCs w:val="24"/>
          <w:lang w:val="uk-UA"/>
        </w:rPr>
        <w:t>дозв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олу</w:t>
      </w:r>
      <w:r w:rsidR="004B4DB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на </w:t>
      </w:r>
      <w:r w:rsidR="00605CB2">
        <w:rPr>
          <w:rFonts w:ascii="Times New Roman" w:hAnsi="Times New Roman" w:cs="Times New Roman"/>
          <w:b/>
          <w:sz w:val="24"/>
          <w:szCs w:val="24"/>
        </w:rPr>
        <w:t xml:space="preserve">передачу </w:t>
      </w:r>
      <w:r w:rsidR="0090209A">
        <w:rPr>
          <w:rFonts w:ascii="Times New Roman" w:hAnsi="Times New Roman" w:cs="Times New Roman"/>
          <w:b/>
          <w:sz w:val="24"/>
          <w:szCs w:val="24"/>
          <w:lang w:val="uk-UA"/>
        </w:rPr>
        <w:t>в</w:t>
      </w:r>
      <w:r w:rsidR="009020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0209A">
        <w:rPr>
          <w:rFonts w:ascii="Times New Roman" w:hAnsi="Times New Roman" w:cs="Times New Roman"/>
          <w:b/>
          <w:sz w:val="24"/>
          <w:szCs w:val="24"/>
          <w:lang w:val="uk-UA"/>
        </w:rPr>
        <w:t>суб</w:t>
      </w:r>
      <w:r w:rsidR="0090209A">
        <w:rPr>
          <w:rFonts w:ascii="Times New Roman" w:hAnsi="Times New Roman" w:cs="Times New Roman"/>
          <w:b/>
          <w:sz w:val="24"/>
          <w:szCs w:val="24"/>
        </w:rPr>
        <w:t>оренд</w:t>
      </w:r>
      <w:r w:rsidR="0090209A">
        <w:rPr>
          <w:rFonts w:ascii="Times New Roman" w:hAnsi="Times New Roman" w:cs="Times New Roman"/>
          <w:b/>
          <w:sz w:val="24"/>
          <w:szCs w:val="24"/>
          <w:lang w:val="uk-UA"/>
        </w:rPr>
        <w:t xml:space="preserve">у </w:t>
      </w:r>
      <w:r w:rsidR="0090209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13FB735" w14:textId="671152C4" w:rsidR="00605CB2" w:rsidRDefault="004B4DB2" w:rsidP="00605CB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земельної ділянки</w:t>
      </w:r>
      <w:r w:rsidR="0090209A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605C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05CB2">
        <w:rPr>
          <w:rFonts w:ascii="Times New Roman" w:hAnsi="Times New Roman" w:cs="Times New Roman"/>
          <w:b/>
          <w:sz w:val="24"/>
          <w:szCs w:val="24"/>
          <w:lang w:val="uk-UA"/>
        </w:rPr>
        <w:t>(</w:t>
      </w:r>
      <w:r w:rsidR="00605CB2">
        <w:rPr>
          <w:rFonts w:ascii="Times New Roman" w:hAnsi="Times New Roman" w:cs="Times New Roman"/>
          <w:b/>
          <w:sz w:val="24"/>
          <w:szCs w:val="24"/>
        </w:rPr>
        <w:t xml:space="preserve">к.н. </w:t>
      </w:r>
      <w:bookmarkStart w:id="2" w:name="_Hlk216254497"/>
      <w:r w:rsidR="00605CB2">
        <w:rPr>
          <w:rFonts w:ascii="Times New Roman" w:hAnsi="Times New Roman" w:cs="Times New Roman"/>
          <w:b/>
          <w:sz w:val="24"/>
          <w:szCs w:val="24"/>
          <w:lang w:val="uk-UA"/>
        </w:rPr>
        <w:t>32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21882001</w:t>
      </w:r>
      <w:r w:rsidR="00605CB2">
        <w:rPr>
          <w:rFonts w:ascii="Times New Roman" w:hAnsi="Times New Roman" w:cs="Times New Roman"/>
          <w:b/>
          <w:sz w:val="24"/>
          <w:szCs w:val="24"/>
        </w:rPr>
        <w:t>:0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6</w:t>
      </w:r>
      <w:r w:rsidR="00605CB2">
        <w:rPr>
          <w:rFonts w:ascii="Times New Roman" w:hAnsi="Times New Roman" w:cs="Times New Roman"/>
          <w:b/>
          <w:sz w:val="24"/>
          <w:szCs w:val="24"/>
        </w:rPr>
        <w:t>:0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92</w:t>
      </w:r>
      <w:r w:rsidR="00605CB2">
        <w:rPr>
          <w:rFonts w:ascii="Times New Roman" w:hAnsi="Times New Roman" w:cs="Times New Roman"/>
          <w:b/>
          <w:sz w:val="24"/>
          <w:szCs w:val="24"/>
        </w:rPr>
        <w:t>:</w:t>
      </w:r>
      <w:r w:rsidR="00605CB2">
        <w:rPr>
          <w:rFonts w:ascii="Times New Roman" w:hAnsi="Times New Roman" w:cs="Times New Roman"/>
          <w:b/>
          <w:sz w:val="24"/>
          <w:szCs w:val="24"/>
          <w:lang w:val="uk-UA"/>
        </w:rPr>
        <w:t>00</w:t>
      </w:r>
      <w:bookmarkEnd w:id="2"/>
      <w:r>
        <w:rPr>
          <w:rFonts w:ascii="Times New Roman" w:hAnsi="Times New Roman" w:cs="Times New Roman"/>
          <w:b/>
          <w:sz w:val="24"/>
          <w:szCs w:val="24"/>
          <w:lang w:val="uk-UA"/>
        </w:rPr>
        <w:t>01</w:t>
      </w:r>
      <w:r w:rsidR="00605CB2">
        <w:rPr>
          <w:rFonts w:ascii="Times New Roman" w:hAnsi="Times New Roman" w:cs="Times New Roman"/>
          <w:b/>
          <w:sz w:val="24"/>
          <w:szCs w:val="24"/>
          <w:lang w:val="uk-UA"/>
        </w:rPr>
        <w:t>)</w:t>
      </w:r>
    </w:p>
    <w:p w14:paraId="7464312F" w14:textId="688EC96B" w:rsidR="00605CB2" w:rsidRPr="008A3ED2" w:rsidRDefault="00605CB2" w:rsidP="00605CB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вул. </w:t>
      </w:r>
      <w:r w:rsidR="004B4DB2">
        <w:rPr>
          <w:rFonts w:ascii="Times New Roman" w:hAnsi="Times New Roman" w:cs="Times New Roman"/>
          <w:b/>
          <w:sz w:val="24"/>
          <w:szCs w:val="24"/>
          <w:lang w:val="uk-UA"/>
        </w:rPr>
        <w:t>Свято-Троїцька, 52-Б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, </w:t>
      </w:r>
      <w:r w:rsidR="004B4DB2">
        <w:rPr>
          <w:rFonts w:ascii="Times New Roman" w:hAnsi="Times New Roman" w:cs="Times New Roman"/>
          <w:b/>
          <w:sz w:val="24"/>
          <w:szCs w:val="24"/>
          <w:lang w:val="uk-UA"/>
        </w:rPr>
        <w:t>село Гаврилівка</w:t>
      </w:r>
    </w:p>
    <w:p w14:paraId="5579E64C" w14:textId="77777777" w:rsidR="00605CB2" w:rsidRPr="00631C01" w:rsidRDefault="00605CB2" w:rsidP="00605C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4084D15E" w14:textId="5B7E06AB" w:rsidR="00605CB2" w:rsidRPr="0090209A" w:rsidRDefault="00605CB2" w:rsidP="00605CB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3" w:name="_Hlk183595577"/>
      <w:bookmarkStart w:id="4" w:name="_Hlk181192233"/>
      <w:bookmarkEnd w:id="1"/>
      <w:r w:rsidRPr="0090209A">
        <w:rPr>
          <w:rFonts w:ascii="Times New Roman" w:eastAsia="Calibri" w:hAnsi="Times New Roman" w:cs="Times New Roman"/>
          <w:sz w:val="24"/>
          <w:szCs w:val="24"/>
        </w:rPr>
        <w:t xml:space="preserve">Розглянувши </w:t>
      </w:r>
      <w:r w:rsidR="00B76BA1" w:rsidRPr="0090209A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заяву </w:t>
      </w:r>
      <w:r w:rsidR="004B4DB2" w:rsidRPr="0090209A">
        <w:rPr>
          <w:rFonts w:ascii="Times New Roman" w:eastAsia="Calibri" w:hAnsi="Times New Roman" w:cs="Times New Roman"/>
          <w:sz w:val="24"/>
          <w:szCs w:val="24"/>
          <w:lang w:val="uk-UA"/>
        </w:rPr>
        <w:t>гр. Шипко Ганни Володимирівни</w:t>
      </w:r>
      <w:r w:rsidRPr="0090209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0209A">
        <w:rPr>
          <w:rFonts w:ascii="Times New Roman" w:hAnsi="Times New Roman" w:cs="Times New Roman"/>
          <w:sz w:val="24"/>
          <w:szCs w:val="24"/>
          <w:lang w:val="uk-UA"/>
        </w:rPr>
        <w:t xml:space="preserve">про надання </w:t>
      </w:r>
      <w:r w:rsidR="004B4DB2" w:rsidRPr="0090209A">
        <w:rPr>
          <w:rFonts w:ascii="Times New Roman" w:hAnsi="Times New Roman" w:cs="Times New Roman"/>
          <w:sz w:val="24"/>
          <w:szCs w:val="24"/>
          <w:lang w:val="uk-UA"/>
        </w:rPr>
        <w:t>дозволу на передачу</w:t>
      </w:r>
      <w:r w:rsidRPr="0090209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0209A" w:rsidRPr="0090209A">
        <w:rPr>
          <w:rFonts w:ascii="Times New Roman" w:hAnsi="Times New Roman" w:cs="Times New Roman"/>
          <w:sz w:val="24"/>
          <w:szCs w:val="24"/>
          <w:lang w:val="uk-UA"/>
        </w:rPr>
        <w:t xml:space="preserve">в суборенду </w:t>
      </w:r>
      <w:r w:rsidRPr="0090209A">
        <w:rPr>
          <w:rFonts w:ascii="Times New Roman" w:hAnsi="Times New Roman" w:cs="Times New Roman"/>
          <w:sz w:val="24"/>
          <w:szCs w:val="24"/>
          <w:lang w:val="uk-UA"/>
        </w:rPr>
        <w:t xml:space="preserve">земельної ділянки (к. н. </w:t>
      </w:r>
      <w:r w:rsidR="004B4DB2" w:rsidRPr="0090209A">
        <w:rPr>
          <w:rFonts w:ascii="Times New Roman" w:hAnsi="Times New Roman" w:cs="Times New Roman"/>
          <w:sz w:val="24"/>
          <w:szCs w:val="24"/>
          <w:lang w:val="uk-UA"/>
        </w:rPr>
        <w:t>3221882001</w:t>
      </w:r>
      <w:r w:rsidR="004B4DB2" w:rsidRPr="0090209A">
        <w:rPr>
          <w:rFonts w:ascii="Times New Roman" w:hAnsi="Times New Roman" w:cs="Times New Roman"/>
          <w:sz w:val="24"/>
          <w:szCs w:val="24"/>
        </w:rPr>
        <w:t>:0</w:t>
      </w:r>
      <w:r w:rsidR="004B4DB2" w:rsidRPr="0090209A">
        <w:rPr>
          <w:rFonts w:ascii="Times New Roman" w:hAnsi="Times New Roman" w:cs="Times New Roman"/>
          <w:sz w:val="24"/>
          <w:szCs w:val="24"/>
          <w:lang w:val="uk-UA"/>
        </w:rPr>
        <w:t>6</w:t>
      </w:r>
      <w:r w:rsidR="004B4DB2" w:rsidRPr="0090209A">
        <w:rPr>
          <w:rFonts w:ascii="Times New Roman" w:hAnsi="Times New Roman" w:cs="Times New Roman"/>
          <w:sz w:val="24"/>
          <w:szCs w:val="24"/>
        </w:rPr>
        <w:t>:0</w:t>
      </w:r>
      <w:r w:rsidR="004B4DB2" w:rsidRPr="0090209A">
        <w:rPr>
          <w:rFonts w:ascii="Times New Roman" w:hAnsi="Times New Roman" w:cs="Times New Roman"/>
          <w:sz w:val="24"/>
          <w:szCs w:val="24"/>
          <w:lang w:val="uk-UA"/>
        </w:rPr>
        <w:t>92</w:t>
      </w:r>
      <w:r w:rsidR="004B4DB2" w:rsidRPr="0090209A">
        <w:rPr>
          <w:rFonts w:ascii="Times New Roman" w:hAnsi="Times New Roman" w:cs="Times New Roman"/>
          <w:sz w:val="24"/>
          <w:szCs w:val="24"/>
        </w:rPr>
        <w:t>:</w:t>
      </w:r>
      <w:r w:rsidR="004B4DB2" w:rsidRPr="0090209A">
        <w:rPr>
          <w:rFonts w:ascii="Times New Roman" w:hAnsi="Times New Roman" w:cs="Times New Roman"/>
          <w:sz w:val="24"/>
          <w:szCs w:val="24"/>
          <w:lang w:val="uk-UA"/>
        </w:rPr>
        <w:t>0001</w:t>
      </w:r>
      <w:r w:rsidRPr="0090209A">
        <w:rPr>
          <w:rFonts w:ascii="Times New Roman" w:hAnsi="Times New Roman" w:cs="Times New Roman"/>
          <w:sz w:val="24"/>
          <w:szCs w:val="24"/>
          <w:lang w:val="uk-UA"/>
        </w:rPr>
        <w:t xml:space="preserve">) площею </w:t>
      </w:r>
      <w:r w:rsidR="0090209A" w:rsidRPr="0090209A">
        <w:rPr>
          <w:rFonts w:ascii="Times New Roman" w:hAnsi="Times New Roman" w:cs="Times New Roman"/>
          <w:sz w:val="24"/>
          <w:szCs w:val="24"/>
          <w:lang w:val="uk-UA"/>
        </w:rPr>
        <w:t>0,0250</w:t>
      </w:r>
      <w:r w:rsidRPr="0090209A">
        <w:rPr>
          <w:rFonts w:ascii="Times New Roman" w:hAnsi="Times New Roman" w:cs="Times New Roman"/>
          <w:sz w:val="24"/>
          <w:szCs w:val="24"/>
          <w:lang w:val="uk-UA"/>
        </w:rPr>
        <w:t xml:space="preserve"> га, (код КВЦПЗ - 03.07)</w:t>
      </w:r>
      <w:bookmarkStart w:id="5" w:name="_Hlk216254669"/>
      <w:r w:rsidRPr="0090209A">
        <w:rPr>
          <w:rFonts w:ascii="Times New Roman" w:hAnsi="Times New Roman" w:cs="Times New Roman"/>
          <w:sz w:val="24"/>
          <w:szCs w:val="24"/>
          <w:lang w:val="uk-UA"/>
        </w:rPr>
        <w:t xml:space="preserve"> - для будівництва та обслуговування будівель торгівлі</w:t>
      </w:r>
      <w:bookmarkEnd w:id="5"/>
      <w:r w:rsidRPr="0090209A">
        <w:rPr>
          <w:rFonts w:ascii="Times New Roman" w:hAnsi="Times New Roman" w:cs="Times New Roman"/>
          <w:sz w:val="24"/>
          <w:szCs w:val="24"/>
          <w:lang w:val="uk-UA"/>
        </w:rPr>
        <w:t xml:space="preserve">, що розташована </w:t>
      </w:r>
      <w:r w:rsidR="00B76BA1" w:rsidRPr="0090209A">
        <w:rPr>
          <w:rFonts w:ascii="Times New Roman" w:hAnsi="Times New Roman" w:cs="Times New Roman"/>
          <w:sz w:val="24"/>
          <w:szCs w:val="24"/>
          <w:lang w:val="uk-UA"/>
        </w:rPr>
        <w:t>за адресою:</w:t>
      </w:r>
      <w:r w:rsidRPr="0090209A">
        <w:rPr>
          <w:rFonts w:ascii="Times New Roman" w:hAnsi="Times New Roman" w:cs="Times New Roman"/>
          <w:sz w:val="24"/>
          <w:szCs w:val="24"/>
          <w:lang w:val="uk-UA"/>
        </w:rPr>
        <w:t xml:space="preserve"> вул. </w:t>
      </w:r>
      <w:r w:rsidR="0090209A" w:rsidRPr="0090209A">
        <w:rPr>
          <w:rFonts w:ascii="Times New Roman" w:hAnsi="Times New Roman" w:cs="Times New Roman"/>
          <w:sz w:val="24"/>
          <w:szCs w:val="24"/>
          <w:lang w:val="uk-UA"/>
        </w:rPr>
        <w:t>Свято-Троїцька, 52-Б</w:t>
      </w:r>
      <w:r w:rsidRPr="0090209A">
        <w:rPr>
          <w:rFonts w:ascii="Times New Roman" w:hAnsi="Times New Roman" w:cs="Times New Roman"/>
          <w:sz w:val="24"/>
          <w:szCs w:val="24"/>
          <w:lang w:val="uk-UA"/>
        </w:rPr>
        <w:t xml:space="preserve">,  </w:t>
      </w:r>
      <w:r w:rsidR="0090209A" w:rsidRPr="0090209A">
        <w:rPr>
          <w:rFonts w:ascii="Times New Roman" w:hAnsi="Times New Roman" w:cs="Times New Roman"/>
          <w:sz w:val="24"/>
          <w:szCs w:val="24"/>
          <w:lang w:val="uk-UA"/>
        </w:rPr>
        <w:t>село Гаврилівка</w:t>
      </w:r>
      <w:r w:rsidRPr="0090209A">
        <w:rPr>
          <w:rFonts w:ascii="Times New Roman" w:hAnsi="Times New Roman" w:cs="Times New Roman"/>
          <w:sz w:val="24"/>
          <w:szCs w:val="24"/>
          <w:lang w:val="uk-UA"/>
        </w:rPr>
        <w:t>, Бучанськ</w:t>
      </w:r>
      <w:r w:rsidR="00B76BA1" w:rsidRPr="0090209A">
        <w:rPr>
          <w:rFonts w:ascii="Times New Roman" w:hAnsi="Times New Roman" w:cs="Times New Roman"/>
          <w:sz w:val="24"/>
          <w:szCs w:val="24"/>
          <w:lang w:val="uk-UA"/>
        </w:rPr>
        <w:t>ий</w:t>
      </w:r>
      <w:r w:rsidRPr="0090209A">
        <w:rPr>
          <w:rFonts w:ascii="Times New Roman" w:hAnsi="Times New Roman" w:cs="Times New Roman"/>
          <w:sz w:val="24"/>
          <w:szCs w:val="24"/>
          <w:lang w:val="uk-UA"/>
        </w:rPr>
        <w:t xml:space="preserve"> район, Київськ</w:t>
      </w:r>
      <w:r w:rsidR="00B76BA1" w:rsidRPr="0090209A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90209A">
        <w:rPr>
          <w:rFonts w:ascii="Times New Roman" w:hAnsi="Times New Roman" w:cs="Times New Roman"/>
          <w:sz w:val="24"/>
          <w:szCs w:val="24"/>
          <w:lang w:val="uk-UA"/>
        </w:rPr>
        <w:t xml:space="preserve"> област</w:t>
      </w:r>
      <w:r w:rsidR="00B76BA1" w:rsidRPr="0090209A">
        <w:rPr>
          <w:rFonts w:ascii="Times New Roman" w:hAnsi="Times New Roman" w:cs="Times New Roman"/>
          <w:sz w:val="24"/>
          <w:szCs w:val="24"/>
          <w:lang w:val="uk-UA"/>
        </w:rPr>
        <w:t>ь</w:t>
      </w:r>
      <w:r w:rsidRPr="0090209A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90209A" w:rsidRPr="0090209A">
        <w:rPr>
          <w:rFonts w:ascii="Times New Roman" w:hAnsi="Times New Roman" w:cs="Times New Roman"/>
          <w:sz w:val="24"/>
          <w:szCs w:val="24"/>
        </w:rPr>
        <w:t>враховуючи умови договору оренди зем</w:t>
      </w:r>
      <w:r w:rsidR="00E61459">
        <w:rPr>
          <w:rFonts w:ascii="Times New Roman" w:hAnsi="Times New Roman" w:cs="Times New Roman"/>
          <w:sz w:val="24"/>
          <w:szCs w:val="24"/>
          <w:lang w:val="uk-UA"/>
        </w:rPr>
        <w:t>ельної ділянки</w:t>
      </w:r>
      <w:r w:rsidR="0090209A" w:rsidRPr="0090209A">
        <w:rPr>
          <w:rFonts w:ascii="Times New Roman" w:hAnsi="Times New Roman" w:cs="Times New Roman"/>
          <w:sz w:val="24"/>
          <w:szCs w:val="24"/>
        </w:rPr>
        <w:t xml:space="preserve"> від </w:t>
      </w:r>
      <w:r w:rsidR="0090209A" w:rsidRPr="0090209A">
        <w:rPr>
          <w:rFonts w:ascii="Times New Roman" w:hAnsi="Times New Roman" w:cs="Times New Roman"/>
          <w:sz w:val="24"/>
          <w:szCs w:val="24"/>
          <w:lang w:val="uk-UA"/>
        </w:rPr>
        <w:t>06.05.2021 року</w:t>
      </w:r>
      <w:r w:rsidR="0090209A" w:rsidRPr="0090209A">
        <w:rPr>
          <w:rFonts w:ascii="Times New Roman" w:hAnsi="Times New Roman" w:cs="Times New Roman"/>
          <w:sz w:val="24"/>
          <w:szCs w:val="24"/>
        </w:rPr>
        <w:t xml:space="preserve"> (номер запису про </w:t>
      </w:r>
      <w:r w:rsidR="0090209A" w:rsidRPr="0090209A">
        <w:rPr>
          <w:rFonts w:ascii="Times New Roman" w:hAnsi="Times New Roman" w:cs="Times New Roman"/>
          <w:sz w:val="24"/>
          <w:szCs w:val="24"/>
          <w:lang w:val="uk-UA"/>
        </w:rPr>
        <w:t xml:space="preserve">інше речове </w:t>
      </w:r>
      <w:r w:rsidR="0090209A" w:rsidRPr="0090209A">
        <w:rPr>
          <w:rFonts w:ascii="Times New Roman" w:hAnsi="Times New Roman" w:cs="Times New Roman"/>
          <w:sz w:val="24"/>
          <w:szCs w:val="24"/>
        </w:rPr>
        <w:t xml:space="preserve">право: </w:t>
      </w:r>
      <w:r w:rsidR="0090209A" w:rsidRPr="0090209A">
        <w:rPr>
          <w:rFonts w:ascii="Times New Roman" w:hAnsi="Times New Roman" w:cs="Times New Roman"/>
          <w:sz w:val="24"/>
          <w:szCs w:val="24"/>
          <w:lang w:val="uk-UA"/>
        </w:rPr>
        <w:t>42049357</w:t>
      </w:r>
      <w:r w:rsidR="00BF1B60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90209A" w:rsidRPr="0090209A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90209A">
        <w:rPr>
          <w:rFonts w:ascii="Times New Roman" w:hAnsi="Times New Roman" w:cs="Times New Roman"/>
          <w:sz w:val="24"/>
          <w:szCs w:val="24"/>
          <w:lang w:val="uk-UA"/>
        </w:rPr>
        <w:t>пропозицію постійної комісії ради з питань регулювання земельних відносин, екології природокористування, реалізації та впровадження реформ, містобудування та архітектури, керуючись Земельним кодексом України, Законом України «Про оренду землі», п. 34 ч. 1 ст. 26 Закону України «Про місцеве самоврядування в Україні», міська рада</w:t>
      </w:r>
    </w:p>
    <w:p w14:paraId="4260E23C" w14:textId="77777777" w:rsidR="00605CB2" w:rsidRPr="00F007C8" w:rsidRDefault="00605CB2" w:rsidP="00605CB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bookmarkEnd w:id="3"/>
    <w:bookmarkEnd w:id="4"/>
    <w:p w14:paraId="19D3DE88" w14:textId="77777777" w:rsidR="00605CB2" w:rsidRPr="00F007C8" w:rsidRDefault="00605CB2" w:rsidP="00605C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F007C8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ВИРІШИЛА:</w:t>
      </w:r>
    </w:p>
    <w:p w14:paraId="700CCCDD" w14:textId="77777777" w:rsidR="00605CB2" w:rsidRPr="00E61459" w:rsidRDefault="00605CB2" w:rsidP="00E61459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val="uk-UA"/>
        </w:rPr>
      </w:pPr>
    </w:p>
    <w:p w14:paraId="1BCDA8DA" w14:textId="3F172B74" w:rsidR="0090209A" w:rsidRPr="00E61459" w:rsidRDefault="0090209A" w:rsidP="00A62299">
      <w:pPr>
        <w:pStyle w:val="a4"/>
        <w:numPr>
          <w:ilvl w:val="0"/>
          <w:numId w:val="1"/>
        </w:numPr>
        <w:ind w:left="284" w:hanging="284"/>
        <w:jc w:val="both"/>
        <w:rPr>
          <w:rFonts w:eastAsiaTheme="minorHAnsi"/>
          <w:lang w:val="uk-UA" w:eastAsia="en-US"/>
        </w:rPr>
      </w:pPr>
      <w:r w:rsidRPr="00E61459">
        <w:t xml:space="preserve">Надати дозвіл орендарю </w:t>
      </w:r>
      <w:r w:rsidR="00E841B4">
        <w:rPr>
          <w:lang w:val="uk-UA"/>
        </w:rPr>
        <w:t>-</w:t>
      </w:r>
      <w:r w:rsidRPr="00E61459">
        <w:t xml:space="preserve"> </w:t>
      </w:r>
      <w:r w:rsidRPr="00E61459">
        <w:rPr>
          <w:rFonts w:eastAsia="Calibri"/>
          <w:lang w:val="uk-UA"/>
        </w:rPr>
        <w:t>гр. Шипко Ганні Володимирівні</w:t>
      </w:r>
      <w:r w:rsidRPr="00E61459">
        <w:t xml:space="preserve"> </w:t>
      </w:r>
      <w:r w:rsidR="00E61459" w:rsidRPr="00E61459">
        <w:rPr>
          <w:lang w:val="uk-UA"/>
        </w:rPr>
        <w:t>(РНОКПП</w:t>
      </w:r>
      <w:r w:rsidR="00E61459" w:rsidRPr="00E61459">
        <w:t xml:space="preserve">: </w:t>
      </w:r>
      <w:r w:rsidR="00E61459" w:rsidRPr="00E61459">
        <w:rPr>
          <w:lang w:val="uk-UA"/>
        </w:rPr>
        <w:t xml:space="preserve">__________) </w:t>
      </w:r>
      <w:r w:rsidRPr="00E61459">
        <w:t xml:space="preserve">на передачу в суборенду земельної ділянки площею </w:t>
      </w:r>
      <w:r w:rsidRPr="00E61459">
        <w:rPr>
          <w:lang w:val="uk-UA"/>
        </w:rPr>
        <w:t>0,0250</w:t>
      </w:r>
      <w:r w:rsidRPr="00E61459">
        <w:t xml:space="preserve"> га (</w:t>
      </w:r>
      <w:r w:rsidRPr="00E61459">
        <w:rPr>
          <w:lang w:val="uk-UA"/>
        </w:rPr>
        <w:t>к. н. 3221882001</w:t>
      </w:r>
      <w:r w:rsidRPr="00E61459">
        <w:t>:0</w:t>
      </w:r>
      <w:r w:rsidRPr="00E61459">
        <w:rPr>
          <w:lang w:val="uk-UA"/>
        </w:rPr>
        <w:t>6</w:t>
      </w:r>
      <w:r w:rsidRPr="00E61459">
        <w:t>:0</w:t>
      </w:r>
      <w:r w:rsidRPr="00E61459">
        <w:rPr>
          <w:lang w:val="uk-UA"/>
        </w:rPr>
        <w:t>92</w:t>
      </w:r>
      <w:r w:rsidRPr="00E61459">
        <w:t>:</w:t>
      </w:r>
      <w:r w:rsidRPr="00E61459">
        <w:rPr>
          <w:lang w:val="uk-UA"/>
        </w:rPr>
        <w:t>0001</w:t>
      </w:r>
      <w:r w:rsidRPr="00E61459">
        <w:t xml:space="preserve">), яка розташована за адресою: </w:t>
      </w:r>
      <w:r w:rsidRPr="00E61459">
        <w:rPr>
          <w:lang w:val="uk-UA"/>
        </w:rPr>
        <w:t>вул. Свято-Троїцька, 52-Б,  село Гаврилівка, Бучанський район, Київська область, (код КВЦПЗ 03.07) – для будівництва та обслуговування будівель торгівлі, категорія земель – землі житлової та громадської забудови</w:t>
      </w:r>
      <w:r w:rsidR="00E61459" w:rsidRPr="00E61459">
        <w:rPr>
          <w:lang w:val="uk-UA"/>
        </w:rPr>
        <w:t>,</w:t>
      </w:r>
      <w:r w:rsidR="0054574C" w:rsidRPr="00E61459">
        <w:rPr>
          <w:lang w:val="uk-UA"/>
        </w:rPr>
        <w:t xml:space="preserve"> суборендарю – </w:t>
      </w:r>
      <w:r w:rsidR="00E61459" w:rsidRPr="00E61459">
        <w:t>фізичній особі-підприємцю</w:t>
      </w:r>
      <w:r w:rsidR="0054574C" w:rsidRPr="00E61459">
        <w:rPr>
          <w:lang w:val="uk-UA"/>
        </w:rPr>
        <w:t xml:space="preserve"> Яблонській Вікторії Олександрівні</w:t>
      </w:r>
      <w:r w:rsidR="00E61459" w:rsidRPr="00E61459">
        <w:rPr>
          <w:lang w:val="uk-UA"/>
        </w:rPr>
        <w:t xml:space="preserve"> </w:t>
      </w:r>
      <w:r w:rsidR="00E61459" w:rsidRPr="00E61459">
        <w:rPr>
          <w:lang w:val="uk-UA"/>
        </w:rPr>
        <w:t>(РНОКПП</w:t>
      </w:r>
      <w:r w:rsidR="00E61459" w:rsidRPr="00E61459">
        <w:t xml:space="preserve">: </w:t>
      </w:r>
      <w:r w:rsidR="00E61459" w:rsidRPr="00E61459">
        <w:rPr>
          <w:lang w:val="uk-UA"/>
        </w:rPr>
        <w:t>__________)</w:t>
      </w:r>
      <w:r w:rsidRPr="00E61459">
        <w:rPr>
          <w:lang w:val="uk-UA"/>
        </w:rPr>
        <w:t>.</w:t>
      </w:r>
    </w:p>
    <w:p w14:paraId="602ABA14" w14:textId="378F9F41" w:rsidR="0054574C" w:rsidRPr="00E61459" w:rsidRDefault="0054574C" w:rsidP="00A62299">
      <w:pPr>
        <w:pStyle w:val="aa"/>
        <w:numPr>
          <w:ilvl w:val="0"/>
          <w:numId w:val="1"/>
        </w:numPr>
        <w:ind w:left="284" w:hanging="284"/>
        <w:jc w:val="both"/>
      </w:pPr>
      <w:r w:rsidRPr="00E61459">
        <w:t xml:space="preserve">Встановити, що умови договору суборенди земельної ділянки мають відповідати умовам договору оренди </w:t>
      </w:r>
      <w:r w:rsidR="00E61459">
        <w:t>земельної ділянки</w:t>
      </w:r>
      <w:r w:rsidRPr="00E61459">
        <w:t xml:space="preserve"> від </w:t>
      </w:r>
      <w:r w:rsidR="00E61459">
        <w:t>06.05.2021 року</w:t>
      </w:r>
      <w:r w:rsidRPr="00E61459">
        <w:t xml:space="preserve"> та не можуть суперечити йому.</w:t>
      </w:r>
    </w:p>
    <w:p w14:paraId="62318900" w14:textId="7DA4E186" w:rsidR="0054574C" w:rsidRPr="00E61459" w:rsidRDefault="0054574C" w:rsidP="00A62299">
      <w:pPr>
        <w:pStyle w:val="aa"/>
        <w:numPr>
          <w:ilvl w:val="0"/>
          <w:numId w:val="1"/>
        </w:numPr>
        <w:ind w:left="284" w:hanging="284"/>
        <w:jc w:val="both"/>
      </w:pPr>
      <w:r w:rsidRPr="00E61459">
        <w:t xml:space="preserve">Визначити, що термін суборенди не може перевищувати строку дії основного договору оренди, а саме до </w:t>
      </w:r>
      <w:r w:rsidR="00E61459">
        <w:t>06.05.2031 року</w:t>
      </w:r>
      <w:r w:rsidRPr="00E61459">
        <w:t>.</w:t>
      </w:r>
    </w:p>
    <w:p w14:paraId="4A808BB2" w14:textId="644B4F99" w:rsidR="00605CB2" w:rsidRPr="00F007C8" w:rsidRDefault="00605CB2" w:rsidP="00A62299">
      <w:pPr>
        <w:pStyle w:val="a4"/>
        <w:numPr>
          <w:ilvl w:val="0"/>
          <w:numId w:val="1"/>
        </w:numPr>
        <w:ind w:left="284" w:hanging="284"/>
        <w:jc w:val="both"/>
        <w:rPr>
          <w:rFonts w:eastAsiaTheme="minorHAnsi"/>
          <w:lang w:val="uk-UA" w:eastAsia="en-US"/>
        </w:rPr>
      </w:pPr>
      <w:r w:rsidRPr="00F007C8">
        <w:rPr>
          <w:lang w:val="uk-UA"/>
        </w:rPr>
        <w:t xml:space="preserve">Земельному відділу </w:t>
      </w:r>
      <w:r w:rsidR="00287CBA" w:rsidRPr="00F007C8">
        <w:rPr>
          <w:lang w:val="uk-UA"/>
        </w:rPr>
        <w:t xml:space="preserve">управління містобудування, архітектури та земельних відносин </w:t>
      </w:r>
      <w:r w:rsidRPr="00F007C8">
        <w:rPr>
          <w:lang w:val="uk-UA"/>
        </w:rPr>
        <w:t>забезпечити підготовку  відповідних документів.</w:t>
      </w:r>
    </w:p>
    <w:p w14:paraId="0770414C" w14:textId="76362B84" w:rsidR="009C780B" w:rsidRPr="00F007C8" w:rsidRDefault="009C780B" w:rsidP="00A62299">
      <w:pPr>
        <w:pStyle w:val="a4"/>
        <w:numPr>
          <w:ilvl w:val="0"/>
          <w:numId w:val="1"/>
        </w:numPr>
        <w:ind w:left="284" w:hanging="284"/>
        <w:jc w:val="both"/>
        <w:rPr>
          <w:rFonts w:eastAsiaTheme="minorHAnsi"/>
          <w:lang w:val="uk-UA" w:eastAsia="en-US"/>
        </w:rPr>
      </w:pPr>
      <w:r w:rsidRPr="00F007C8">
        <w:rPr>
          <w:rFonts w:eastAsiaTheme="minorHAnsi"/>
          <w:lang w:val="uk-UA" w:eastAsia="en-US"/>
        </w:rPr>
        <w:t xml:space="preserve">Речове право </w:t>
      </w:r>
      <w:r w:rsidR="00931764">
        <w:rPr>
          <w:rFonts w:eastAsiaTheme="minorHAnsi"/>
          <w:lang w:val="uk-UA" w:eastAsia="en-US"/>
        </w:rPr>
        <w:t>суб</w:t>
      </w:r>
      <w:r w:rsidRPr="00F007C8">
        <w:rPr>
          <w:rFonts w:eastAsiaTheme="minorHAnsi"/>
          <w:lang w:val="uk-UA" w:eastAsia="en-US"/>
        </w:rPr>
        <w:t>оренди земельної ділянки підлягає державній реєстрації відповідно до Закону України «Про державну реєстрацію речових прав на нерухоме майно та їх обтяжень».</w:t>
      </w:r>
    </w:p>
    <w:p w14:paraId="559931CC" w14:textId="77777777" w:rsidR="00D277EE" w:rsidRPr="00F007C8" w:rsidRDefault="00D277EE" w:rsidP="00A62299">
      <w:pPr>
        <w:pStyle w:val="a4"/>
        <w:numPr>
          <w:ilvl w:val="0"/>
          <w:numId w:val="1"/>
        </w:numPr>
        <w:ind w:left="284" w:hanging="284"/>
        <w:jc w:val="both"/>
        <w:rPr>
          <w:rFonts w:eastAsiaTheme="minorHAnsi"/>
          <w:lang w:val="uk-UA" w:eastAsia="en-US"/>
        </w:rPr>
      </w:pPr>
      <w:r w:rsidRPr="00F007C8">
        <w:rPr>
          <w:rFonts w:eastAsiaTheme="minorHAnsi"/>
          <w:lang w:val="uk-UA" w:eastAsia="en-US"/>
        </w:rPr>
        <w:t>Контроль за виконанням даного рішення покласти на постійну комісію рад з питань фінансів, бюджетної та податкової політики, соціально-економічного розвитку, підприємництва та інвестиційної діяльності.</w:t>
      </w:r>
    </w:p>
    <w:p w14:paraId="71958FE7" w14:textId="77777777" w:rsidR="00605CB2" w:rsidRDefault="00605CB2" w:rsidP="00A62299">
      <w:pPr>
        <w:spacing w:after="0" w:line="240" w:lineRule="auto"/>
        <w:ind w:left="360" w:hanging="284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1BE83B6" w14:textId="77777777" w:rsidR="00605CB2" w:rsidRDefault="00605CB2" w:rsidP="00605CB2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E88E762" w14:textId="77777777" w:rsidR="00B76BA1" w:rsidRDefault="00B76BA1" w:rsidP="00605C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4CF9B15" w14:textId="4E423F72" w:rsidR="00605CB2" w:rsidRPr="008300DD" w:rsidRDefault="00605CB2" w:rsidP="00605C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</w:t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Анатолій ФЕДОРУК</w:t>
      </w:r>
    </w:p>
    <w:p w14:paraId="3B7D56C9" w14:textId="77777777" w:rsidR="00605CB2" w:rsidRDefault="00605CB2" w:rsidP="00605C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4597C1E" w14:textId="07FB64E4" w:rsidR="00A02124" w:rsidRDefault="00A02124" w:rsidP="006958F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25A3813" w14:textId="77777777" w:rsidR="00A02124" w:rsidRDefault="00A02124" w:rsidP="006958F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5CE6D90" w14:textId="77777777" w:rsidR="00A82D54" w:rsidRDefault="00A82D54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9F4062C" w14:textId="77777777" w:rsidR="00A82D54" w:rsidRDefault="00A82D54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37CDC31" w14:textId="77777777" w:rsidR="00A82D54" w:rsidRDefault="00A82D54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4294A2" w14:textId="77777777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ab/>
        <w:t> 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>           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374CCAEB" w14:textId="5B5DC117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i/>
          <w:sz w:val="20"/>
          <w:szCs w:val="20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 xml:space="preserve">         </w:t>
      </w:r>
      <w:r w:rsidRPr="00BA15CB">
        <w:rPr>
          <w:rFonts w:ascii="Times New Roman" w:eastAsia="Calibri" w:hAnsi="Times New Roman" w:cs="Times New Roman"/>
          <w:b/>
          <w:sz w:val="20"/>
          <w:szCs w:val="20"/>
          <w:lang w:val="uk-UA"/>
        </w:rPr>
        <w:t xml:space="preserve"> </w:t>
      </w:r>
    </w:p>
    <w:p w14:paraId="18115877" w14:textId="77777777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C7B7E75" w14:textId="77777777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</w:rPr>
        <w:br/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 xml:space="preserve"> управління юридично-</w:t>
      </w:r>
    </w:p>
    <w:p w14:paraId="58AF354E" w14:textId="77777777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</w:rPr>
        <w:t>кадрової роботи         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_________________          Юлія ГАЛДЕЦЬКА</w:t>
      </w:r>
    </w:p>
    <w:p w14:paraId="549CD344" w14:textId="36C56CB8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</w:r>
      <w:r w:rsidRPr="00BA15CB"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 w:rsidRPr="00BA15CB"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 w:rsidRPr="00BA15CB">
        <w:rPr>
          <w:rFonts w:ascii="Calibri" w:eastAsia="Calibri" w:hAnsi="Calibri" w:cs="Times New Roman"/>
          <w:b/>
          <w:i/>
        </w:rPr>
        <w:br/>
      </w:r>
    </w:p>
    <w:p w14:paraId="1F61C10E" w14:textId="0CBF780E" w:rsidR="00BA15CB" w:rsidRPr="00BA15CB" w:rsidRDefault="00B76BA1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BA15CB"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 земельного відділу</w:t>
      </w:r>
    </w:p>
    <w:p w14:paraId="0437F867" w14:textId="77777777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управління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 xml:space="preserve">містобудування, </w:t>
      </w:r>
    </w:p>
    <w:p w14:paraId="72413160" w14:textId="084FE2F8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           _________________           </w:t>
      </w:r>
      <w:r w:rsidR="00B76BA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4A10254A" w14:textId="4EE88EC2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  </w:t>
      </w:r>
      <w:r w:rsidRPr="00BA15CB">
        <w:rPr>
          <w:rFonts w:ascii="Times New Roman" w:eastAsia="Calibri" w:hAnsi="Times New Roman" w:cs="Times New Roman"/>
          <w:b/>
          <w:sz w:val="20"/>
          <w:szCs w:val="20"/>
          <w:lang w:val="uk-UA"/>
        </w:rPr>
        <w:t xml:space="preserve">    </w:t>
      </w:r>
    </w:p>
    <w:p w14:paraId="687353A2" w14:textId="77777777" w:rsidR="00BA15CB" w:rsidRPr="00BA15CB" w:rsidRDefault="00BA15CB" w:rsidP="00BA15C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</w:p>
    <w:p w14:paraId="2B5C6032" w14:textId="77777777" w:rsidR="00BA15CB" w:rsidRPr="00BA15CB" w:rsidRDefault="00BA15CB" w:rsidP="00BA15C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</w:p>
    <w:p w14:paraId="3669A9ED" w14:textId="77777777" w:rsidR="00EA76EE" w:rsidRDefault="00EA76EE" w:rsidP="00EA76EE"/>
    <w:p w14:paraId="0EA8AC76" w14:textId="77777777" w:rsidR="00EA76EE" w:rsidRDefault="00EA76EE" w:rsidP="00EA76EE"/>
    <w:p w14:paraId="77ECE9A7" w14:textId="77777777" w:rsidR="00EA76EE" w:rsidRPr="00287C5C" w:rsidRDefault="00EA76EE" w:rsidP="00EA76EE">
      <w:pPr>
        <w:rPr>
          <w:lang w:val="uk-UA"/>
        </w:rPr>
      </w:pPr>
    </w:p>
    <w:p w14:paraId="56CCB41C" w14:textId="77777777" w:rsidR="00EA76EE" w:rsidRDefault="00EA76EE" w:rsidP="00EA76EE"/>
    <w:p w14:paraId="06268D89" w14:textId="77777777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01081CF" w14:textId="77777777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450AF26" w14:textId="77777777" w:rsidR="00EA76EE" w:rsidRPr="006126D7" w:rsidRDefault="00EA76EE" w:rsidP="00EA76EE"/>
    <w:p w14:paraId="0CA9AF58" w14:textId="77777777" w:rsidR="00FE0426" w:rsidRPr="006126D7" w:rsidRDefault="00FE0426" w:rsidP="00EA76EE">
      <w:pPr>
        <w:spacing w:after="0" w:line="240" w:lineRule="auto"/>
      </w:pPr>
    </w:p>
    <w:sectPr w:rsidR="00FE0426" w:rsidRPr="006126D7" w:rsidSect="00E53572">
      <w:headerReference w:type="default" r:id="rId9"/>
      <w:pgSz w:w="11907" w:h="16840" w:code="9"/>
      <w:pgMar w:top="851" w:right="567" w:bottom="851" w:left="170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605785" w14:textId="77777777" w:rsidR="00E53572" w:rsidRDefault="00E53572" w:rsidP="00E53572">
      <w:pPr>
        <w:spacing w:after="0" w:line="240" w:lineRule="auto"/>
      </w:pPr>
      <w:r>
        <w:separator/>
      </w:r>
    </w:p>
  </w:endnote>
  <w:endnote w:type="continuationSeparator" w:id="0">
    <w:p w14:paraId="34FFA996" w14:textId="77777777" w:rsidR="00E53572" w:rsidRDefault="00E53572" w:rsidP="00E535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4EA5BF" w14:textId="77777777" w:rsidR="00E53572" w:rsidRDefault="00E53572" w:rsidP="00E53572">
      <w:pPr>
        <w:spacing w:after="0" w:line="240" w:lineRule="auto"/>
      </w:pPr>
      <w:r>
        <w:separator/>
      </w:r>
    </w:p>
  </w:footnote>
  <w:footnote w:type="continuationSeparator" w:id="0">
    <w:p w14:paraId="2EEE80F2" w14:textId="77777777" w:rsidR="00E53572" w:rsidRDefault="00E53572" w:rsidP="00E535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31772A" w14:textId="77777777" w:rsidR="00E53572" w:rsidRDefault="00E53572" w:rsidP="00E53572">
    <w:pPr>
      <w:keepNext/>
      <w:spacing w:after="0" w:line="240" w:lineRule="auto"/>
      <w:jc w:val="right"/>
      <w:outlineLvl w:val="0"/>
      <w:rPr>
        <w:rFonts w:ascii="Times New Roman" w:eastAsia="Times New Roman" w:hAnsi="Times New Roman" w:cs="Times New Roman"/>
        <w:b/>
        <w:sz w:val="28"/>
        <w:szCs w:val="28"/>
        <w:lang w:val="uk-UA" w:eastAsia="ru-RU"/>
      </w:rPr>
    </w:pPr>
    <w:r>
      <w:rPr>
        <w:rFonts w:ascii="Times New Roman" w:eastAsia="Times New Roman" w:hAnsi="Times New Roman" w:cs="Times New Roman"/>
        <w:b/>
        <w:sz w:val="28"/>
        <w:szCs w:val="28"/>
        <w:lang w:val="uk-UA" w:eastAsia="ru-RU"/>
      </w:rPr>
      <w:t>ПРОЄКТ</w:t>
    </w:r>
  </w:p>
  <w:p w14:paraId="7244AE00" w14:textId="77777777" w:rsidR="00E53572" w:rsidRDefault="00E53572" w:rsidP="00E53572">
    <w:pPr>
      <w:pStyle w:val="a6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673F57"/>
    <w:multiLevelType w:val="hybridMultilevel"/>
    <w:tmpl w:val="5BAAEFD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2123B"/>
    <w:rsid w:val="00065CEE"/>
    <w:rsid w:val="000664FB"/>
    <w:rsid w:val="000703E0"/>
    <w:rsid w:val="0008259A"/>
    <w:rsid w:val="00096979"/>
    <w:rsid w:val="000A1370"/>
    <w:rsid w:val="000C5BD4"/>
    <w:rsid w:val="000D2A84"/>
    <w:rsid w:val="000D6C1B"/>
    <w:rsid w:val="001434E8"/>
    <w:rsid w:val="0016053F"/>
    <w:rsid w:val="001B0A60"/>
    <w:rsid w:val="001E4397"/>
    <w:rsid w:val="00216AA4"/>
    <w:rsid w:val="0022367B"/>
    <w:rsid w:val="002241BA"/>
    <w:rsid w:val="00242D4D"/>
    <w:rsid w:val="00276165"/>
    <w:rsid w:val="00287CBA"/>
    <w:rsid w:val="002B24C2"/>
    <w:rsid w:val="002C1B62"/>
    <w:rsid w:val="003971CB"/>
    <w:rsid w:val="003C1D8A"/>
    <w:rsid w:val="003D5167"/>
    <w:rsid w:val="003F3D3F"/>
    <w:rsid w:val="00407028"/>
    <w:rsid w:val="00425E61"/>
    <w:rsid w:val="0044223F"/>
    <w:rsid w:val="00490C94"/>
    <w:rsid w:val="00497614"/>
    <w:rsid w:val="004B187A"/>
    <w:rsid w:val="004B4116"/>
    <w:rsid w:val="004B4DB2"/>
    <w:rsid w:val="004D7857"/>
    <w:rsid w:val="004F59CA"/>
    <w:rsid w:val="005061FB"/>
    <w:rsid w:val="0054574C"/>
    <w:rsid w:val="00551978"/>
    <w:rsid w:val="0055599E"/>
    <w:rsid w:val="005667CC"/>
    <w:rsid w:val="00584A51"/>
    <w:rsid w:val="005B73CF"/>
    <w:rsid w:val="005C046F"/>
    <w:rsid w:val="005F200D"/>
    <w:rsid w:val="005F2F80"/>
    <w:rsid w:val="00605CB2"/>
    <w:rsid w:val="006126D7"/>
    <w:rsid w:val="00643264"/>
    <w:rsid w:val="00652B14"/>
    <w:rsid w:val="006958F1"/>
    <w:rsid w:val="006A5FD7"/>
    <w:rsid w:val="006C4026"/>
    <w:rsid w:val="006D4055"/>
    <w:rsid w:val="006F2691"/>
    <w:rsid w:val="006F7B70"/>
    <w:rsid w:val="007015D5"/>
    <w:rsid w:val="00717227"/>
    <w:rsid w:val="00735540"/>
    <w:rsid w:val="00746D54"/>
    <w:rsid w:val="0077304B"/>
    <w:rsid w:val="007919DE"/>
    <w:rsid w:val="007E398B"/>
    <w:rsid w:val="007E616C"/>
    <w:rsid w:val="007E6937"/>
    <w:rsid w:val="007F3FA3"/>
    <w:rsid w:val="008340AB"/>
    <w:rsid w:val="008D64C6"/>
    <w:rsid w:val="008F03B6"/>
    <w:rsid w:val="0090209A"/>
    <w:rsid w:val="00931764"/>
    <w:rsid w:val="009500C6"/>
    <w:rsid w:val="00972EA0"/>
    <w:rsid w:val="009C780B"/>
    <w:rsid w:val="009D5F84"/>
    <w:rsid w:val="00A02124"/>
    <w:rsid w:val="00A141B0"/>
    <w:rsid w:val="00A149BC"/>
    <w:rsid w:val="00A33ECD"/>
    <w:rsid w:val="00A62299"/>
    <w:rsid w:val="00A63370"/>
    <w:rsid w:val="00A645E2"/>
    <w:rsid w:val="00A775A1"/>
    <w:rsid w:val="00A8092E"/>
    <w:rsid w:val="00A82D54"/>
    <w:rsid w:val="00AA0E7B"/>
    <w:rsid w:val="00AA1AB1"/>
    <w:rsid w:val="00AA20D6"/>
    <w:rsid w:val="00AB2AC9"/>
    <w:rsid w:val="00AB4ABF"/>
    <w:rsid w:val="00AD6E29"/>
    <w:rsid w:val="00AF5BAA"/>
    <w:rsid w:val="00B1354A"/>
    <w:rsid w:val="00B56F67"/>
    <w:rsid w:val="00B76BA1"/>
    <w:rsid w:val="00BA15CB"/>
    <w:rsid w:val="00BA6131"/>
    <w:rsid w:val="00BB3BEE"/>
    <w:rsid w:val="00BE2684"/>
    <w:rsid w:val="00BF1B60"/>
    <w:rsid w:val="00C02D91"/>
    <w:rsid w:val="00C44A74"/>
    <w:rsid w:val="00C6609F"/>
    <w:rsid w:val="00C77280"/>
    <w:rsid w:val="00C90928"/>
    <w:rsid w:val="00CA0A39"/>
    <w:rsid w:val="00CA58CF"/>
    <w:rsid w:val="00CB4D21"/>
    <w:rsid w:val="00CC2E94"/>
    <w:rsid w:val="00CD4A1E"/>
    <w:rsid w:val="00CE6DA7"/>
    <w:rsid w:val="00D0559A"/>
    <w:rsid w:val="00D129A9"/>
    <w:rsid w:val="00D277EE"/>
    <w:rsid w:val="00DA4A95"/>
    <w:rsid w:val="00DB0FA9"/>
    <w:rsid w:val="00DB2E6C"/>
    <w:rsid w:val="00DF76E5"/>
    <w:rsid w:val="00E03A29"/>
    <w:rsid w:val="00E36143"/>
    <w:rsid w:val="00E53572"/>
    <w:rsid w:val="00E61459"/>
    <w:rsid w:val="00E841B4"/>
    <w:rsid w:val="00EA76EE"/>
    <w:rsid w:val="00EB30DE"/>
    <w:rsid w:val="00F007C8"/>
    <w:rsid w:val="00F045C7"/>
    <w:rsid w:val="00F236BC"/>
    <w:rsid w:val="00F41988"/>
    <w:rsid w:val="00F83453"/>
    <w:rsid w:val="00F92E27"/>
    <w:rsid w:val="00FB35B2"/>
    <w:rsid w:val="00FE0426"/>
    <w:rsid w:val="00FF4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6889359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6979"/>
    <w:pPr>
      <w:spacing w:after="0" w:line="240" w:lineRule="auto"/>
    </w:pPr>
    <w:rPr>
      <w:lang w:val="ru-RU"/>
    </w:rPr>
  </w:style>
  <w:style w:type="paragraph" w:styleId="a4">
    <w:name w:val="List Paragraph"/>
    <w:basedOn w:val="a"/>
    <w:uiPriority w:val="34"/>
    <w:qFormat/>
    <w:rsid w:val="000969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laceholder Text"/>
    <w:basedOn w:val="a0"/>
    <w:uiPriority w:val="99"/>
    <w:semiHidden/>
    <w:rsid w:val="0016053F"/>
    <w:rPr>
      <w:color w:val="808080"/>
    </w:rPr>
  </w:style>
  <w:style w:type="paragraph" w:styleId="a6">
    <w:name w:val="header"/>
    <w:basedOn w:val="a"/>
    <w:link w:val="a7"/>
    <w:uiPriority w:val="99"/>
    <w:unhideWhenUsed/>
    <w:rsid w:val="00E5357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E53572"/>
    <w:rPr>
      <w:lang w:val="ru-RU"/>
    </w:rPr>
  </w:style>
  <w:style w:type="paragraph" w:styleId="a8">
    <w:name w:val="footer"/>
    <w:basedOn w:val="a"/>
    <w:link w:val="a9"/>
    <w:uiPriority w:val="99"/>
    <w:unhideWhenUsed/>
    <w:rsid w:val="00E5357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E53572"/>
    <w:rPr>
      <w:lang w:val="ru-RU"/>
    </w:rPr>
  </w:style>
  <w:style w:type="paragraph" w:styleId="aa">
    <w:name w:val="Normal (Web)"/>
    <w:basedOn w:val="a"/>
    <w:uiPriority w:val="99"/>
    <w:semiHidden/>
    <w:unhideWhenUsed/>
    <w:rsid w:val="005457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93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2F670C-5CB0-41D4-ADC0-F2FF415C3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1980</Words>
  <Characters>1130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Natalia Freyberg</cp:lastModifiedBy>
  <cp:revision>8</cp:revision>
  <cp:lastPrinted>2026-04-09T08:01:00Z</cp:lastPrinted>
  <dcterms:created xsi:type="dcterms:W3CDTF">2026-04-09T07:09:00Z</dcterms:created>
  <dcterms:modified xsi:type="dcterms:W3CDTF">2026-04-09T08:01:00Z</dcterms:modified>
</cp:coreProperties>
</file>